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EF5334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06 липня 2022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>
        <w:rPr>
          <w:rFonts w:ascii="Times New Roman" w:hAnsi="Times New Roman" w:cs="Times New Roman"/>
          <w:b/>
          <w:sz w:val="28"/>
          <w:szCs w:val="28"/>
        </w:rPr>
        <w:t>Сидоренка Романа Володимировича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D554DA" w:rsidRPr="00D554DA">
        <w:rPr>
          <w:rFonts w:ascii="Times New Roman" w:hAnsi="Times New Roman" w:cs="Times New Roman"/>
          <w:sz w:val="28"/>
          <w:szCs w:val="28"/>
        </w:rPr>
        <w:t xml:space="preserve">головного спеціаліста </w:t>
      </w:r>
      <w:r w:rsidR="007623CB">
        <w:rPr>
          <w:rFonts w:ascii="Times New Roman" w:hAnsi="Times New Roman" w:cs="Times New Roman"/>
          <w:sz w:val="28"/>
          <w:szCs w:val="28"/>
        </w:rPr>
        <w:t xml:space="preserve">Юридичного </w:t>
      </w:r>
      <w:r w:rsidR="00D554DA" w:rsidRPr="00D554DA">
        <w:rPr>
          <w:rFonts w:ascii="Times New Roman" w:hAnsi="Times New Roman" w:cs="Times New Roman"/>
          <w:sz w:val="28"/>
          <w:szCs w:val="28"/>
        </w:rPr>
        <w:t>відділу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52E93"/>
    <w:rsid w:val="00416699"/>
    <w:rsid w:val="004F27C2"/>
    <w:rsid w:val="004F4E20"/>
    <w:rsid w:val="00542A48"/>
    <w:rsid w:val="00615FB7"/>
    <w:rsid w:val="007623CB"/>
    <w:rsid w:val="00CC3CCA"/>
    <w:rsid w:val="00CD06EC"/>
    <w:rsid w:val="00CE379C"/>
    <w:rsid w:val="00D554DA"/>
    <w:rsid w:val="00EF5334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5</cp:revision>
  <dcterms:created xsi:type="dcterms:W3CDTF">2022-07-14T14:00:00Z</dcterms:created>
  <dcterms:modified xsi:type="dcterms:W3CDTF">2022-07-18T12:19:00Z</dcterms:modified>
</cp:coreProperties>
</file>